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07" w:rsidRDefault="00EA5D07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EA5D07" w:rsidRDefault="00EA5D07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EA5D07" w:rsidRPr="00925FED" w:rsidRDefault="00EA5D07" w:rsidP="006C57AA">
      <w:pPr>
        <w:tabs>
          <w:tab w:val="left" w:pos="4395"/>
          <w:tab w:val="left" w:pos="5670"/>
        </w:tabs>
        <w:spacing w:before="240" w:line="360" w:lineRule="auto"/>
        <w:rPr>
          <w:i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>
        <w:rPr>
          <w:i/>
          <w:szCs w:val="24"/>
        </w:rPr>
        <w:t>MěÚ Veltrusy, odbor výstavby a ÚP</w:t>
      </w:r>
    </w:p>
    <w:p w:rsidR="00EA5D07" w:rsidRPr="00925FED" w:rsidRDefault="00EA5D07" w:rsidP="006C57AA">
      <w:pPr>
        <w:tabs>
          <w:tab w:val="left" w:pos="4395"/>
          <w:tab w:val="left" w:pos="5670"/>
        </w:tabs>
        <w:spacing w:line="360" w:lineRule="auto"/>
        <w:rPr>
          <w:i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i/>
          <w:szCs w:val="24"/>
        </w:rPr>
        <w:t>Palackého 9</w:t>
      </w:r>
    </w:p>
    <w:p w:rsidR="00EA5D07" w:rsidRPr="00925FED" w:rsidRDefault="00EA5D07" w:rsidP="006C57AA">
      <w:pPr>
        <w:tabs>
          <w:tab w:val="left" w:pos="4395"/>
          <w:tab w:val="left" w:pos="5670"/>
        </w:tabs>
        <w:spacing w:line="360" w:lineRule="auto"/>
        <w:rPr>
          <w:i/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i/>
          <w:szCs w:val="24"/>
        </w:rPr>
        <w:t>277 46 Veltrusy</w:t>
      </w:r>
    </w:p>
    <w:p w:rsidR="00EA5D07" w:rsidRDefault="00EA5D07" w:rsidP="006C57AA">
      <w:pPr>
        <w:tabs>
          <w:tab w:val="left" w:pos="4395"/>
        </w:tabs>
        <w:rPr>
          <w:szCs w:val="24"/>
        </w:rPr>
      </w:pPr>
    </w:p>
    <w:p w:rsidR="00EA5D07" w:rsidRDefault="00EA5D07" w:rsidP="006C57AA"/>
    <w:p w:rsidR="00EA5D07" w:rsidRDefault="00EA5D07" w:rsidP="006C57AA">
      <w:pPr>
        <w:rPr>
          <w:szCs w:val="24"/>
        </w:rPr>
      </w:pPr>
    </w:p>
    <w:p w:rsidR="00EA5D07" w:rsidRDefault="00EA5D07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EA5D07" w:rsidRDefault="00EA5D07" w:rsidP="006C57AA"/>
    <w:p w:rsidR="00EA5D07" w:rsidRDefault="00EA5D07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EA5D07" w:rsidRDefault="00EA5D07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EA5D07" w:rsidRDefault="00EA5D07" w:rsidP="006C57AA">
      <w:pPr>
        <w:pStyle w:val="Styl1"/>
      </w:pPr>
      <w:r>
        <w:t>I.   Ochranné pásmo, druh, rozsah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EA5D07" w:rsidRDefault="00EA5D07" w:rsidP="006C57AA">
      <w:pPr>
        <w:pStyle w:val="Styl1"/>
      </w:pPr>
    </w:p>
    <w:p w:rsidR="00EA5D07" w:rsidRDefault="00EA5D07" w:rsidP="006C57AA">
      <w:pPr>
        <w:pStyle w:val="Styl1"/>
      </w:pPr>
      <w:r>
        <w:t>II.   Navržené pozemky, kterých se ochranné pásmo dotýká:</w:t>
      </w:r>
    </w:p>
    <w:p w:rsidR="00EA5D07" w:rsidRDefault="00EA5D07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EA5D07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EA5D07" w:rsidRDefault="00EA5D07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EA5D07" w:rsidRDefault="00EA5D07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EA5D07" w:rsidRDefault="00EA5D07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EA5D07" w:rsidRDefault="00EA5D07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EA5D07" w:rsidRDefault="00EA5D07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EA5D0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EA5D07" w:rsidRDefault="00EA5D07">
            <w:pPr>
              <w:rPr>
                <w:szCs w:val="24"/>
              </w:rPr>
            </w:pPr>
          </w:p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A5D0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EA5D07" w:rsidRDefault="00EA5D07">
            <w:pPr>
              <w:rPr>
                <w:szCs w:val="24"/>
              </w:rPr>
            </w:pPr>
          </w:p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A5D0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EA5D07" w:rsidRDefault="00EA5D07">
            <w:pPr>
              <w:rPr>
                <w:szCs w:val="24"/>
              </w:rPr>
            </w:pPr>
          </w:p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A5D0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EA5D07" w:rsidRDefault="00EA5D07">
            <w:pPr>
              <w:rPr>
                <w:szCs w:val="24"/>
              </w:rPr>
            </w:pPr>
          </w:p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EA5D07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EA5D07" w:rsidRDefault="00EA5D07">
            <w:pPr>
              <w:rPr>
                <w:szCs w:val="24"/>
              </w:rPr>
            </w:pPr>
          </w:p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A5D07" w:rsidRDefault="00EA5D07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EA5D07" w:rsidRDefault="00EA5D0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 w:rsidR="00184BE7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84BE7">
        <w:rPr>
          <w:b/>
        </w:rPr>
      </w:r>
      <w:r w:rsidR="00184BE7">
        <w:rPr>
          <w:b/>
        </w:rPr>
        <w:fldChar w:fldCharType="separate"/>
      </w:r>
      <w:r w:rsidR="00184BE7"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 w:rsidR="00184BE7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84BE7">
        <w:rPr>
          <w:b/>
        </w:rPr>
      </w:r>
      <w:r w:rsidR="00184BE7">
        <w:rPr>
          <w:b/>
        </w:rPr>
        <w:fldChar w:fldCharType="separate"/>
      </w:r>
      <w:r w:rsidR="00184BE7"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EA5D07" w:rsidRDefault="00EA5D07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EA5D07" w:rsidRDefault="00EA5D07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EA5D07" w:rsidRDefault="00EA5D07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EA5D07" w:rsidRDefault="00EA5D07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EA5D07" w:rsidRDefault="00EA5D07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A5D07" w:rsidRDefault="00EA5D0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EA5D07" w:rsidRDefault="00184BE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A5D07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A5D07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A5D07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A5D07">
        <w:rPr>
          <w:szCs w:val="24"/>
        </w:rPr>
        <w:t xml:space="preserve">   ne</w:t>
      </w:r>
    </w:p>
    <w:p w:rsidR="00EA5D07" w:rsidRDefault="00EA5D0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A5D07" w:rsidRDefault="00EA5D07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EA5D07" w:rsidRDefault="00184BE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A5D07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A5D07">
        <w:rPr>
          <w:szCs w:val="24"/>
        </w:rPr>
        <w:t xml:space="preserve"> </w:t>
      </w:r>
      <w:r w:rsidR="00EA5D07">
        <w:rPr>
          <w:szCs w:val="24"/>
        </w:rPr>
        <w:tab/>
        <w:t xml:space="preserve">samostatně     </w:t>
      </w:r>
    </w:p>
    <w:p w:rsidR="00EA5D07" w:rsidRDefault="00184BE7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A5D07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A5D07">
        <w:rPr>
          <w:szCs w:val="24"/>
        </w:rPr>
        <w:t xml:space="preserve">  </w:t>
      </w:r>
      <w:r w:rsidR="00EA5D07">
        <w:rPr>
          <w:szCs w:val="24"/>
        </w:rPr>
        <w:tab/>
        <w:t>je zastoupen; v případě zastoupení na základě plné moci, je plná moc připojena v samostatné příloze</w:t>
      </w:r>
      <w:r w:rsidR="00EA5D07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EA5D07">
        <w:rPr>
          <w:szCs w:val="24"/>
        </w:rPr>
        <w:t>: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EA5D07" w:rsidRDefault="00EA5D07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EA5D07" w:rsidRDefault="00EA5D07" w:rsidP="006C57AA">
      <w:pPr>
        <w:pStyle w:val="Styl1"/>
      </w:pPr>
    </w:p>
    <w:p w:rsidR="00EA5D07" w:rsidRDefault="00EA5D07" w:rsidP="006C57AA">
      <w:pPr>
        <w:pStyle w:val="Styl1"/>
      </w:pPr>
      <w:r>
        <w:t>V.   Údaje o současném stavu využívání pozemků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EA5D07" w:rsidRDefault="00EA5D07" w:rsidP="006C57AA">
      <w:pPr>
        <w:pStyle w:val="Styl1"/>
      </w:pPr>
      <w:r>
        <w:t>VI.   Důvody zřízení požadovaného ochranného pásma a odůvodnění jeho rozsahu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EA5D07" w:rsidRDefault="00EA5D07" w:rsidP="006C57AA">
      <w:pPr>
        <w:pStyle w:val="Styl1"/>
      </w:pPr>
    </w:p>
    <w:p w:rsidR="00EA5D07" w:rsidRDefault="00EA5D07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EA5D07" w:rsidRDefault="00EA5D07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EA5D07" w:rsidRDefault="00EA5D07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5D07" w:rsidRDefault="00EA5D07" w:rsidP="006C57AA">
      <w:pPr>
        <w:pStyle w:val="Styl1"/>
      </w:pPr>
    </w:p>
    <w:p w:rsidR="00EA5D07" w:rsidRDefault="00EA5D07" w:rsidP="006C57AA">
      <w:pPr>
        <w:pStyle w:val="Styl1"/>
      </w:pPr>
    </w:p>
    <w:p w:rsidR="00EA5D07" w:rsidRDefault="00EA5D07" w:rsidP="006C57AA">
      <w:pPr>
        <w:pStyle w:val="Styl1"/>
      </w:pPr>
    </w:p>
    <w:p w:rsidR="00EA5D07" w:rsidRDefault="00EA5D07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EA5D07" w:rsidRDefault="00EA5D07" w:rsidP="006C57AA">
      <w:pPr>
        <w:pStyle w:val="Styl1"/>
      </w:pPr>
    </w:p>
    <w:p w:rsidR="00EA5D07" w:rsidRDefault="00EA5D07" w:rsidP="006C57AA">
      <w:pPr>
        <w:pStyle w:val="Styl1"/>
      </w:pPr>
    </w:p>
    <w:p w:rsidR="00EA5D07" w:rsidRDefault="00EA5D07" w:rsidP="006C57AA">
      <w:pPr>
        <w:pStyle w:val="Styl1"/>
      </w:pPr>
    </w:p>
    <w:p w:rsidR="00EA5D07" w:rsidRDefault="00EA5D07" w:rsidP="006C57AA">
      <w:pPr>
        <w:pStyle w:val="Styl1"/>
      </w:pPr>
    </w:p>
    <w:p w:rsidR="00EA5D07" w:rsidRDefault="00EA5D07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EA5D07" w:rsidRDefault="00EA5D07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EA5D07" w:rsidRDefault="00EA5D07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EA5D07" w:rsidRDefault="00EA5D07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EA5D07" w:rsidRDefault="00EA5D07" w:rsidP="006C57AA">
      <w:pPr>
        <w:rPr>
          <w:b/>
          <w:szCs w:val="24"/>
        </w:rPr>
      </w:pPr>
    </w:p>
    <w:p w:rsidR="00EA5D07" w:rsidRDefault="00EA5D07" w:rsidP="006C57AA">
      <w:pPr>
        <w:rPr>
          <w:szCs w:val="24"/>
        </w:rPr>
      </w:pPr>
      <w:r>
        <w:rPr>
          <w:szCs w:val="24"/>
        </w:rPr>
        <w:t>Přílohy k žádosti:</w:t>
      </w:r>
    </w:p>
    <w:p w:rsidR="00EA5D07" w:rsidRDefault="00EA5D07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EA5D0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184B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EA5D07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EA5D0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184BE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EA5D07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EA5D0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184BE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EA5D07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EA5D0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184BE7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EA5D07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EA5D0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184B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EA5D07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EA5D07" w:rsidRDefault="00EA5D07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EA5D07" w:rsidRDefault="00EA5D07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EA5D07" w:rsidRDefault="00EA5D07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EA5D0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184B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EA5D07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EA5D0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184B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EA5D07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EA5D07"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ochrany ovzduší</w:t>
            </w:r>
            <w:r w:rsidR="00EA5D0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ochrany lesa</w:t>
            </w:r>
            <w:r w:rsidR="00EA5D0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EA5D0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EA5D0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veterinární péče</w:t>
            </w:r>
            <w:r w:rsidR="00EA5D0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energetiky</w:t>
            </w:r>
            <w:r w:rsidR="00EA5D0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 </w:t>
            </w:r>
            <w:r w:rsidR="00EA5D07">
              <w:rPr>
                <w:b/>
                <w:sz w:val="20"/>
                <w:szCs w:val="20"/>
              </w:rPr>
              <w:tab/>
            </w:r>
            <w:r w:rsidR="00EA5D07"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obrany státu</w:t>
            </w:r>
            <w:r w:rsidR="00EA5D0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ab/>
            </w:r>
            <w:r w:rsidR="00EA5D07">
              <w:rPr>
                <w:sz w:val="20"/>
                <w:szCs w:val="20"/>
              </w:rPr>
              <w:t>bezpečnosti státu</w:t>
            </w:r>
            <w:r w:rsidR="00EA5D07">
              <w:rPr>
                <w:sz w:val="20"/>
                <w:szCs w:val="20"/>
              </w:rPr>
              <w:tab/>
            </w:r>
            <w:r w:rsidR="00EA5D07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civilní ochrany</w:t>
            </w:r>
            <w:r w:rsidR="00EA5D0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</w:rPr>
              <w:t xml:space="preserve"> </w:t>
            </w:r>
            <w:r w:rsidR="00EA5D07">
              <w:t xml:space="preserve"> </w:t>
            </w:r>
            <w:r w:rsidR="00EA5D07">
              <w:rPr>
                <w:sz w:val="20"/>
                <w:szCs w:val="20"/>
              </w:rPr>
              <w:tab/>
              <w:t>požární ochrany</w:t>
            </w:r>
            <w:r w:rsidR="00EA5D07">
              <w:tab/>
              <w:t>…………………………………………………………………………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EA5D07" w:rsidRDefault="00EA5D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EA5D07" w:rsidRDefault="00EA5D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EA5D07" w:rsidRDefault="00EA5D0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EA5D0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184B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EA5D07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>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EA5D07" w:rsidRDefault="00184BE7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A5D07">
              <w:rPr>
                <w:b/>
              </w:rPr>
              <w:t xml:space="preserve">  </w:t>
            </w:r>
            <w:r w:rsidR="00EA5D07">
              <w:rPr>
                <w:b/>
              </w:rPr>
              <w:tab/>
            </w:r>
            <w:r w:rsidR="00EA5D07">
              <w:rPr>
                <w:sz w:val="20"/>
              </w:rPr>
              <w:t>elektřiny</w:t>
            </w:r>
            <w:r w:rsidR="00EA5D07">
              <w:rPr>
                <w:sz w:val="20"/>
              </w:rPr>
              <w:tab/>
            </w:r>
            <w:r w:rsidR="00EA5D07">
              <w:t>……………………………………………………………...…………………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plynu</w:t>
            </w:r>
            <w:r w:rsidR="00EA5D07">
              <w:rPr>
                <w:color w:val="000000"/>
                <w:sz w:val="20"/>
                <w:szCs w:val="20"/>
              </w:rPr>
              <w:tab/>
            </w:r>
            <w:r w:rsidR="00EA5D07">
              <w:t>……...…………………………………………………………………………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vody</w:t>
            </w:r>
            <w:r w:rsidR="00EA5D0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 kanalizace</w:t>
            </w:r>
            <w:r w:rsidR="00EA5D0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ab/>
            </w:r>
            <w:r w:rsidR="00EA5D07">
              <w:rPr>
                <w:sz w:val="20"/>
                <w:szCs w:val="20"/>
              </w:rPr>
              <w:t>rozvodu tepla</w:t>
            </w:r>
            <w:r w:rsidR="00EA5D07">
              <w:rPr>
                <w:sz w:val="20"/>
                <w:szCs w:val="20"/>
              </w:rPr>
              <w:tab/>
            </w:r>
            <w:r w:rsidR="00EA5D0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EA5D0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EA5D07" w:rsidRDefault="00184BE7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A5D07">
              <w:rPr>
                <w:b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 xml:space="preserve"> </w:t>
            </w:r>
            <w:r w:rsidR="00EA5D07">
              <w:rPr>
                <w:color w:val="000000"/>
                <w:sz w:val="20"/>
                <w:szCs w:val="20"/>
              </w:rPr>
              <w:tab/>
              <w:t>další</w:t>
            </w:r>
            <w:r w:rsidR="00EA5D07">
              <w:rPr>
                <w:color w:val="000000"/>
                <w:sz w:val="20"/>
                <w:szCs w:val="20"/>
              </w:rPr>
              <w:tab/>
            </w:r>
            <w:r w:rsidR="00EA5D0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EA5D07" w:rsidRDefault="00EA5D07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EA5D07" w:rsidRDefault="00EA5D07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A5D0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184BE7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A5D07" w:rsidRDefault="00EA5D07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EA5D07" w:rsidRDefault="00184BE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A5D07">
              <w:rPr>
                <w:b/>
              </w:rPr>
              <w:t xml:space="preserve">  </w:t>
            </w:r>
            <w:r w:rsidR="00EA5D07">
              <w:rPr>
                <w:b/>
              </w:rPr>
              <w:tab/>
            </w:r>
            <w:r w:rsidR="00EA5D07">
              <w:t>k bodu II. žádosti</w:t>
            </w:r>
          </w:p>
          <w:p w:rsidR="00EA5D07" w:rsidRDefault="00184BE7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D07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EA5D07">
              <w:rPr>
                <w:b/>
              </w:rPr>
              <w:t xml:space="preserve">  </w:t>
            </w:r>
            <w:r w:rsidR="00EA5D07">
              <w:rPr>
                <w:b/>
              </w:rPr>
              <w:tab/>
            </w:r>
            <w:r w:rsidR="00EA5D07">
              <w:t>k bodu III. žádosti</w:t>
            </w:r>
          </w:p>
        </w:tc>
      </w:tr>
    </w:tbl>
    <w:p w:rsidR="00EA5D07" w:rsidRDefault="00EA5D07" w:rsidP="006C57AA"/>
    <w:p w:rsidR="00EA5D07" w:rsidRDefault="00EA5D07" w:rsidP="006C57AA"/>
    <w:p w:rsidR="00EA5D07" w:rsidRDefault="00EA5D07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EA5D07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7AA"/>
    <w:rsid w:val="00040DA1"/>
    <w:rsid w:val="00042320"/>
    <w:rsid w:val="0010653A"/>
    <w:rsid w:val="00125D3D"/>
    <w:rsid w:val="00184BE7"/>
    <w:rsid w:val="00336C3D"/>
    <w:rsid w:val="003E17E6"/>
    <w:rsid w:val="00607FAB"/>
    <w:rsid w:val="006C57AA"/>
    <w:rsid w:val="007728F6"/>
    <w:rsid w:val="00837491"/>
    <w:rsid w:val="00894515"/>
    <w:rsid w:val="00925FED"/>
    <w:rsid w:val="00957B61"/>
    <w:rsid w:val="009C456C"/>
    <w:rsid w:val="00EA5D07"/>
    <w:rsid w:val="00EA7ED9"/>
    <w:rsid w:val="00F8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9510</Characters>
  <Application>Microsoft Office Word</Application>
  <DocSecurity>0</DocSecurity>
  <Lines>79</Lines>
  <Paragraphs>22</Paragraphs>
  <ScaleCrop>false</ScaleCrop>
  <Company>MMR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*</dc:creator>
  <cp:lastModifiedBy>kotlanova</cp:lastModifiedBy>
  <cp:revision>2</cp:revision>
  <cp:lastPrinted>2013-05-20T11:54:00Z</cp:lastPrinted>
  <dcterms:created xsi:type="dcterms:W3CDTF">2016-05-10T12:16:00Z</dcterms:created>
  <dcterms:modified xsi:type="dcterms:W3CDTF">2016-05-10T12:16:00Z</dcterms:modified>
</cp:coreProperties>
</file>